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CF" w:rsidRDefault="00CF5D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Toespraak  uitreiking cultuurprijs</w:t>
      </w:r>
    </w:p>
    <w:p w:rsidR="00CF5DCF" w:rsidRDefault="002A3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 maart 2017</w:t>
      </w:r>
    </w:p>
    <w:p w:rsidR="00CF5DCF" w:rsidRDefault="00CF5DCF">
      <w:pPr>
        <w:rPr>
          <w:rFonts w:ascii="Arial" w:hAnsi="Arial" w:cs="Arial"/>
          <w:b/>
          <w:sz w:val="28"/>
          <w:szCs w:val="28"/>
        </w:rPr>
      </w:pPr>
    </w:p>
    <w:p w:rsidR="00CF5DCF" w:rsidRDefault="00CF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Dames en heren genodigden,</w:t>
      </w:r>
    </w:p>
    <w:p w:rsidR="00CF5DCF" w:rsidRDefault="00CF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Collega’s,</w:t>
      </w:r>
    </w:p>
    <w:p w:rsidR="00B3267C" w:rsidRDefault="00B32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Lier en cultuur, het was, is en zal een perfect geslaagd huwelijk blijven.</w:t>
      </w:r>
    </w:p>
    <w:p w:rsidR="00B3267C" w:rsidRDefault="00B32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Cultuur bloeit</w:t>
      </w:r>
      <w:r w:rsidR="001C0C7F">
        <w:rPr>
          <w:rFonts w:ascii="Arial" w:hAnsi="Arial" w:cs="Arial"/>
          <w:sz w:val="28"/>
          <w:szCs w:val="28"/>
        </w:rPr>
        <w:t xml:space="preserve"> in Lier. I</w:t>
      </w:r>
      <w:r>
        <w:rPr>
          <w:rFonts w:ascii="Arial" w:hAnsi="Arial" w:cs="Arial"/>
          <w:sz w:val="28"/>
          <w:szCs w:val="28"/>
        </w:rPr>
        <w:t>n het verleden en nu hadden en hebben wij meer dan waardige culturele vertegenwoordigers in onze stad. Professionelen en amateurs, in alle disciplines en in alle media.</w:t>
      </w:r>
      <w:r w:rsidR="00990B5C">
        <w:rPr>
          <w:rFonts w:ascii="Arial" w:hAnsi="Arial" w:cs="Arial"/>
          <w:sz w:val="28"/>
          <w:szCs w:val="28"/>
        </w:rPr>
        <w:t xml:space="preserve"> </w:t>
      </w:r>
    </w:p>
    <w:p w:rsidR="00990B5C" w:rsidRDefault="00990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kunnen pronken met belangrijk cultuurhistorisch erfgoed, materieel en immaterieel. Wij zijn een bescheiden provinciestad, maar één met schitterend UNESCO-werelderfgoed dat vele grotere steden ons terecht benijden. Wij hebben binnen onze muren de grootste SAMWD van Vlaanderen, die enkele dagen geleden nog is overgegaan tot een uitbreiding in Boechout.</w:t>
      </w:r>
    </w:p>
    <w:p w:rsidR="00CB0DEC" w:rsidRDefault="00CB0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vele Lierenaars die zich dagelijks inzetten voor het culturele leven in onze stad zijn natuurlijk de belangrijkste steunpilaren van cultureel Lier.</w:t>
      </w:r>
    </w:p>
    <w:p w:rsidR="00CB0DEC" w:rsidRDefault="00CB0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stadsbestuur is zich hiervan terdege bewust en beseft dat de culturele activiteiten één van onze uithangborden zijn</w:t>
      </w:r>
      <w:r w:rsidR="00750015">
        <w:rPr>
          <w:rFonts w:ascii="Arial" w:hAnsi="Arial" w:cs="Arial"/>
          <w:sz w:val="28"/>
          <w:szCs w:val="28"/>
        </w:rPr>
        <w:t>. Vandaar de jaarlijkse toekenning van de Cultuurprijzen aan de meest verdienstelijken op cultureel gebied.</w:t>
      </w:r>
    </w:p>
    <w:p w:rsidR="00750015" w:rsidRDefault="000000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Wij willen hiermee</w:t>
      </w:r>
      <w:r w:rsidR="008A070F">
        <w:rPr>
          <w:rFonts w:ascii="Arial" w:hAnsi="Arial" w:cs="Arial"/>
          <w:sz w:val="28"/>
          <w:szCs w:val="28"/>
        </w:rPr>
        <w:t xml:space="preserve"> duidelijk aantonen dat cultuur</w:t>
      </w:r>
      <w:r>
        <w:rPr>
          <w:rFonts w:ascii="Arial" w:hAnsi="Arial" w:cs="Arial"/>
          <w:sz w:val="28"/>
          <w:szCs w:val="28"/>
        </w:rPr>
        <w:t>, culturele prestaties en het culturele leven in Lier voor het College van Burgemeester en Schepenen zeer belangrijk zijn</w:t>
      </w:r>
      <w:r w:rsidR="00790FF6">
        <w:rPr>
          <w:rFonts w:ascii="Arial" w:hAnsi="Arial" w:cs="Arial"/>
          <w:sz w:val="28"/>
          <w:szCs w:val="28"/>
        </w:rPr>
        <w:t>. Wij willen hiermee aantonen dat wij deze sector ook willen blijven ondersteunen met alle middelen die wij ter beschikking hebben, rekening houdend met onze mogelijkheden</w:t>
      </w:r>
      <w:r w:rsidR="00750015">
        <w:rPr>
          <w:rFonts w:ascii="Arial" w:hAnsi="Arial" w:cs="Arial"/>
          <w:sz w:val="28"/>
          <w:szCs w:val="28"/>
        </w:rPr>
        <w:t xml:space="preserve">. </w:t>
      </w:r>
      <w:r w:rsidR="00292FC7">
        <w:rPr>
          <w:rFonts w:ascii="Arial" w:hAnsi="Arial" w:cs="Arial"/>
          <w:sz w:val="28"/>
          <w:szCs w:val="28"/>
        </w:rPr>
        <w:t>Ik durf hier duidelijk stellen dat de culturele sector zeker niet slechter bedeeld wordt  dan andere sectoren die subsidies toebedeeld krijgen vanwege de Stad</w:t>
      </w:r>
      <w:r w:rsidR="00750015">
        <w:rPr>
          <w:rFonts w:ascii="Arial" w:hAnsi="Arial" w:cs="Arial"/>
          <w:sz w:val="28"/>
          <w:szCs w:val="28"/>
        </w:rPr>
        <w:t xml:space="preserve">. Ook hier bewandelt het College van Burgemeester en Schepenen de weg van de billijkheid en het gezond verstand. </w:t>
      </w:r>
    </w:p>
    <w:p w:rsidR="008A070F" w:rsidRDefault="003E5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Dames en Heren, namens het College van Burgemeester en Schepenen, en in mijn persoonlijke naam, feliciteer ik allen die hebben meegedongen </w:t>
      </w:r>
      <w:r w:rsidR="000010B3">
        <w:rPr>
          <w:rFonts w:ascii="Arial" w:hAnsi="Arial" w:cs="Arial"/>
          <w:sz w:val="28"/>
          <w:szCs w:val="28"/>
        </w:rPr>
        <w:t>naar de Prijzen en dank ik iedereen</w:t>
      </w:r>
      <w:r>
        <w:rPr>
          <w:rFonts w:ascii="Arial" w:hAnsi="Arial" w:cs="Arial"/>
          <w:sz w:val="28"/>
          <w:szCs w:val="28"/>
        </w:rPr>
        <w:t xml:space="preserve"> die </w:t>
      </w:r>
      <w:r w:rsidR="008A070F">
        <w:rPr>
          <w:rFonts w:ascii="Arial" w:hAnsi="Arial" w:cs="Arial"/>
          <w:sz w:val="28"/>
          <w:szCs w:val="28"/>
        </w:rPr>
        <w:t>ac</w:t>
      </w:r>
      <w:r w:rsidR="000010B3">
        <w:rPr>
          <w:rFonts w:ascii="Arial" w:hAnsi="Arial" w:cs="Arial"/>
          <w:sz w:val="28"/>
          <w:szCs w:val="28"/>
        </w:rPr>
        <w:t xml:space="preserve">tief is in het Lierse culturele leven. </w:t>
      </w:r>
    </w:p>
    <w:p w:rsidR="003E5E3C" w:rsidRDefault="000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Dank ook aan de jury , die andermaal in eer en geweten de winnaars heeft aangeduid.</w:t>
      </w:r>
      <w:r w:rsidR="00750015">
        <w:rPr>
          <w:rFonts w:ascii="Arial" w:hAnsi="Arial" w:cs="Arial"/>
          <w:sz w:val="28"/>
          <w:szCs w:val="28"/>
        </w:rPr>
        <w:t xml:space="preserve"> Ik feliciteer ook reeds de winnaars van de Cultuurprijzen van de Stad Lier 2017.</w:t>
      </w:r>
    </w:p>
    <w:p w:rsidR="000010B3" w:rsidRDefault="000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Graag geef ik nu het woord aan Schepen Ivo Andries, en nadien aan Paul , voorzitter van de Koepel.</w:t>
      </w:r>
    </w:p>
    <w:p w:rsidR="008A070F" w:rsidRDefault="008A07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010B3" w:rsidRDefault="00001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Frank Boogaerts</w:t>
      </w:r>
    </w:p>
    <w:p w:rsidR="000010B3" w:rsidRPr="000010B3" w:rsidRDefault="00001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Burgemeester</w:t>
      </w:r>
    </w:p>
    <w:p w:rsidR="00F406F7" w:rsidRPr="00CF5DCF" w:rsidRDefault="00F406F7">
      <w:pPr>
        <w:rPr>
          <w:rFonts w:ascii="Arial" w:hAnsi="Arial" w:cs="Arial"/>
          <w:sz w:val="28"/>
          <w:szCs w:val="28"/>
        </w:rPr>
      </w:pPr>
    </w:p>
    <w:sectPr w:rsidR="00F406F7" w:rsidRPr="00CF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F"/>
    <w:rsid w:val="00000056"/>
    <w:rsid w:val="000010B3"/>
    <w:rsid w:val="0009589A"/>
    <w:rsid w:val="001B4BF7"/>
    <w:rsid w:val="001C0C7F"/>
    <w:rsid w:val="001C6FCF"/>
    <w:rsid w:val="001F3A84"/>
    <w:rsid w:val="00292FC7"/>
    <w:rsid w:val="002A311E"/>
    <w:rsid w:val="00373A04"/>
    <w:rsid w:val="003E5E3C"/>
    <w:rsid w:val="004665B7"/>
    <w:rsid w:val="00750015"/>
    <w:rsid w:val="007804C4"/>
    <w:rsid w:val="00790FF6"/>
    <w:rsid w:val="007F14C5"/>
    <w:rsid w:val="008A070F"/>
    <w:rsid w:val="00990B5C"/>
    <w:rsid w:val="00B3267C"/>
    <w:rsid w:val="00C8705D"/>
    <w:rsid w:val="00CB0DEC"/>
    <w:rsid w:val="00CF5DCF"/>
    <w:rsid w:val="00DA4BD9"/>
    <w:rsid w:val="00E737BB"/>
    <w:rsid w:val="00F406F7"/>
    <w:rsid w:val="00F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7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Toon Verwaest</cp:lastModifiedBy>
  <cp:revision>2</cp:revision>
  <cp:lastPrinted>2017-03-12T19:28:00Z</cp:lastPrinted>
  <dcterms:created xsi:type="dcterms:W3CDTF">2017-03-15T11:00:00Z</dcterms:created>
  <dcterms:modified xsi:type="dcterms:W3CDTF">2017-03-15T11:00:00Z</dcterms:modified>
</cp:coreProperties>
</file>