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8" w:rsidRPr="00DA1CE3" w:rsidRDefault="00256FA5" w:rsidP="006B56D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7625" cy="1863090"/>
            <wp:effectExtent l="19050" t="0" r="0" b="0"/>
            <wp:wrapThrough wrapText="bothSides">
              <wp:wrapPolygon edited="0">
                <wp:start x="-312" y="0"/>
                <wp:lineTo x="-312" y="21423"/>
                <wp:lineTo x="21548" y="21423"/>
                <wp:lineTo x="21548" y="0"/>
                <wp:lineTo x="-312" y="0"/>
              </wp:wrapPolygon>
            </wp:wrapThrough>
            <wp:docPr id="2" name="Afbeelding 2" descr="LogoLPLVertic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PLVertica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F88" w:rsidRPr="00DA1CE3" w:rsidRDefault="00FB2FBE" w:rsidP="004F0F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val="nl-BE" w:eastAsia="nl-BE"/>
        </w:rPr>
        <mc:AlternateContent>
          <mc:Choice Requires="wpc">
            <w:drawing>
              <wp:inline distT="0" distB="0" distL="0" distR="0">
                <wp:extent cx="6019800" cy="2093355"/>
                <wp:effectExtent l="0" t="0" r="19050" b="21590"/>
                <wp:docPr id="3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6019800" cy="2057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0DD" w:rsidRDefault="000C20DD" w:rsidP="00940634">
                              <w:pP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C20DD" w:rsidRDefault="000C20DD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PERSBERICHT</w:t>
                              </w:r>
                            </w:p>
                            <w:p w:rsidR="000C20DD" w:rsidRDefault="000C20DD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03-02-2017</w:t>
                              </w:r>
                            </w:p>
                            <w:p w:rsidR="000C20DD" w:rsidRDefault="000C20DD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C20DD" w:rsidRDefault="000C20DD" w:rsidP="009406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256FA5" w:rsidRDefault="000C20DD" w:rsidP="00D2333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Resultaten maandthema januari: </w:t>
                              </w:r>
                            </w:p>
                            <w:p w:rsidR="000C20DD" w:rsidRDefault="000C20DD" w:rsidP="00D2333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rijden onder invloed </w:t>
                              </w:r>
                            </w:p>
                            <w:p w:rsidR="000C20DD" w:rsidRDefault="000C20DD" w:rsidP="004F0F8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0C20DD" w:rsidRDefault="000C20DD" w:rsidP="004F0F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Papier 2" o:spid="_x0000_s1026" editas="canvas" style="width:474pt;height:164.85pt;mso-position-horizontal-relative:char;mso-position-vertical-relative:line" coordsize="60198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198;height:209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9;width:60198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C20DD" w:rsidRDefault="000C20DD" w:rsidP="00940634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0C20DD" w:rsidRDefault="000C20DD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PERSBERICHT</w:t>
                        </w:r>
                      </w:p>
                      <w:p w:rsidR="000C20DD" w:rsidRDefault="000C20DD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03-02-2017</w:t>
                        </w:r>
                      </w:p>
                      <w:p w:rsidR="000C20DD" w:rsidRDefault="000C20DD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0C20DD" w:rsidRDefault="000C20DD" w:rsidP="0094063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256FA5" w:rsidRDefault="000C20DD" w:rsidP="00D233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Resultaten maandthema januari: </w:t>
                        </w:r>
                      </w:p>
                      <w:p w:rsidR="000C20DD" w:rsidRDefault="000C20DD" w:rsidP="00D233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rijden onder invloed </w:t>
                        </w:r>
                      </w:p>
                      <w:p w:rsidR="000C20DD" w:rsidRDefault="000C20DD" w:rsidP="004F0F8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:rsidR="000C20DD" w:rsidRDefault="000C20DD" w:rsidP="004F0F8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5886" w:rsidRDefault="006B5886" w:rsidP="004F0F88">
      <w:pPr>
        <w:rPr>
          <w:rFonts w:ascii="Times New Roman" w:hAnsi="Times New Roman"/>
          <w:sz w:val="22"/>
          <w:szCs w:val="22"/>
        </w:rPr>
      </w:pPr>
    </w:p>
    <w:p w:rsidR="004F0F88" w:rsidRPr="00DA1CE3" w:rsidRDefault="00401D0B" w:rsidP="004F0F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LIER ( 03-02-201</w:t>
      </w:r>
      <w:r w:rsidR="00EE2145">
        <w:rPr>
          <w:rFonts w:ascii="Times New Roman" w:hAnsi="Times New Roman"/>
          <w:sz w:val="22"/>
          <w:szCs w:val="22"/>
        </w:rPr>
        <w:t>7</w:t>
      </w:r>
      <w:r w:rsidR="0021466C" w:rsidRPr="00DA1CE3">
        <w:rPr>
          <w:rFonts w:ascii="Times New Roman" w:hAnsi="Times New Roman"/>
          <w:sz w:val="22"/>
          <w:szCs w:val="22"/>
        </w:rPr>
        <w:t xml:space="preserve"> </w:t>
      </w:r>
      <w:r w:rsidR="004F0F88" w:rsidRPr="00DA1CE3">
        <w:rPr>
          <w:rFonts w:ascii="Times New Roman" w:hAnsi="Times New Roman"/>
          <w:sz w:val="22"/>
          <w:szCs w:val="22"/>
        </w:rPr>
        <w:t>)</w:t>
      </w:r>
    </w:p>
    <w:tbl>
      <w:tblPr>
        <w:tblW w:w="913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  <w:gridCol w:w="45"/>
      </w:tblGrid>
      <w:tr w:rsidR="004F0F88" w:rsidRPr="00DA1CE3" w:rsidTr="00F73399">
        <w:trPr>
          <w:trHeight w:val="30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4F0F88" w:rsidRPr="00FF2993" w:rsidRDefault="004F0F88" w:rsidP="00DA1CE3">
            <w:pPr>
              <w:rPr>
                <w:rFonts w:ascii="Times New Roman" w:hAnsi="Times New Roman"/>
                <w:sz w:val="22"/>
                <w:szCs w:val="22"/>
                <w:lang w:val="nl-BE" w:eastAsia="nl-BE"/>
              </w:rPr>
            </w:pPr>
          </w:p>
        </w:tc>
      </w:tr>
      <w:tr w:rsidR="00F8032C" w:rsidRPr="00DA1CE3" w:rsidTr="000C20DD">
        <w:trPr>
          <w:gridAfter w:val="1"/>
          <w:tblCellSpacing w:w="15" w:type="dxa"/>
        </w:trPr>
        <w:tc>
          <w:tcPr>
            <w:tcW w:w="9027" w:type="dxa"/>
          </w:tcPr>
          <w:p w:rsidR="006A2A73" w:rsidRDefault="00401D0B" w:rsidP="006A2A7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België </w:t>
            </w:r>
            <w:r w:rsidR="006A2A73" w:rsidRPr="00FF2993">
              <w:rPr>
                <w:rFonts w:ascii="Times New Roman" w:hAnsi="Times New Roman"/>
                <w:i/>
                <w:sz w:val="22"/>
                <w:szCs w:val="22"/>
              </w:rPr>
              <w:t xml:space="preserve">blijft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op Europees vlak een slechte leerling op vlak van rijden onder invloed. Desondanks grote nationale BOB campagnes en blaas</w:t>
            </w:r>
            <w:r w:rsidR="000C20DD">
              <w:rPr>
                <w:rFonts w:ascii="Times New Roman" w:hAnsi="Times New Roman"/>
                <w:i/>
                <w:sz w:val="22"/>
                <w:szCs w:val="22"/>
              </w:rPr>
              <w:t xml:space="preserve">marathons stappen nog teveel chauffeurs onder invloed in hun wagen. </w:t>
            </w:r>
            <w:r w:rsidR="002C4011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</w:p>
          <w:p w:rsidR="002C4011" w:rsidRDefault="002C4011" w:rsidP="006A2A7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C20DD" w:rsidRDefault="002C4011" w:rsidP="002C40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de maand januari hebben wij 15 controles u</w:t>
            </w:r>
            <w:r w:rsidR="000C20DD">
              <w:rPr>
                <w:rFonts w:ascii="Times New Roman" w:hAnsi="Times New Roman"/>
                <w:sz w:val="22"/>
                <w:szCs w:val="22"/>
              </w:rPr>
              <w:t>itgevoerd op verschillende tijd</w:t>
            </w:r>
            <w:r>
              <w:rPr>
                <w:rFonts w:ascii="Times New Roman" w:hAnsi="Times New Roman"/>
                <w:sz w:val="22"/>
                <w:szCs w:val="22"/>
              </w:rPr>
              <w:t>stippen en plaatsen in Lier. In totaal werden 742 chauffeurs gecontro</w:t>
            </w:r>
            <w:r w:rsidR="000C20DD">
              <w:rPr>
                <w:rFonts w:ascii="Times New Roman" w:hAnsi="Times New Roman"/>
                <w:sz w:val="22"/>
                <w:szCs w:val="22"/>
              </w:rPr>
              <w:t>leerd. Wij bedanken graag de 734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0C20DD">
              <w:rPr>
                <w:rFonts w:ascii="Times New Roman" w:hAnsi="Times New Roman"/>
                <w:sz w:val="22"/>
                <w:szCs w:val="22"/>
              </w:rPr>
              <w:t>hauffeurs die nuchter rondreden en het veilig hielden op de baan!</w:t>
            </w:r>
          </w:p>
          <w:p w:rsidR="000C20DD" w:rsidRDefault="000C20DD" w:rsidP="002C401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B2FBE" w:rsidRDefault="000C20DD" w:rsidP="002C40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 de 8</w:t>
            </w:r>
            <w:r w:rsidR="002C4011">
              <w:rPr>
                <w:rFonts w:ascii="Times New Roman" w:hAnsi="Times New Roman"/>
                <w:sz w:val="22"/>
                <w:szCs w:val="22"/>
              </w:rPr>
              <w:t xml:space="preserve"> personen die </w:t>
            </w:r>
            <w:r>
              <w:rPr>
                <w:rFonts w:ascii="Times New Roman" w:hAnsi="Times New Roman"/>
                <w:sz w:val="22"/>
                <w:szCs w:val="22"/>
              </w:rPr>
              <w:t>wel onder</w:t>
            </w:r>
            <w:r w:rsidR="00C21355">
              <w:rPr>
                <w:rFonts w:ascii="Times New Roman" w:hAnsi="Times New Roman"/>
                <w:sz w:val="22"/>
                <w:szCs w:val="22"/>
              </w:rPr>
              <w:t xml:space="preserve"> invloed reden, bliezen 3 perso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C21355">
              <w:rPr>
                <w:rFonts w:ascii="Times New Roman" w:hAnsi="Times New Roman"/>
                <w:sz w:val="22"/>
                <w:szCs w:val="22"/>
              </w:rPr>
              <w:t>en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alarm. Zij mochten hun wagen 3u aan de kant laten staan. 5</w:t>
            </w:r>
            <w:r w:rsidR="00E43F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person</w:t>
            </w:r>
            <w:r w:rsidR="00E43FC9">
              <w:rPr>
                <w:rFonts w:ascii="Times New Roman" w:hAnsi="Times New Roman"/>
                <w:sz w:val="22"/>
                <w:szCs w:val="22"/>
              </w:rPr>
              <w:t>en bliezen positief waarvan 4 hun rijb</w:t>
            </w:r>
            <w:r w:rsidR="00256FA5">
              <w:rPr>
                <w:rFonts w:ascii="Times New Roman" w:hAnsi="Times New Roman"/>
                <w:sz w:val="22"/>
                <w:szCs w:val="22"/>
              </w:rPr>
              <w:t xml:space="preserve">ewijs voor 6u mochten afgeven. </w:t>
            </w:r>
            <w:r w:rsidR="00E43FC9">
              <w:rPr>
                <w:rFonts w:ascii="Times New Roman" w:hAnsi="Times New Roman"/>
                <w:sz w:val="22"/>
                <w:szCs w:val="22"/>
              </w:rPr>
              <w:t>1 persoon spande de kroon en had 2,55 promille alcohol in het bloed. Het rijbewijs werd onmiddellijk ingetrokken en betrokken persoon zal zich mogen verantwoorden bij de Politierechter.</w:t>
            </w:r>
          </w:p>
          <w:p w:rsidR="009A5EDD" w:rsidRDefault="009A5EDD" w:rsidP="002C40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Tijdens onze controles stelden we ook 23 overtredingen vast op onder andere het ontbreken van de juiste boorddocumenten zoals geldig keuringsbewijs, rijbewijs en inschrijvingsbewijs. </w:t>
            </w:r>
          </w:p>
          <w:p w:rsidR="00E43FC9" w:rsidRDefault="00E43FC9" w:rsidP="002C401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5EDD" w:rsidRDefault="009A5EDD" w:rsidP="009A5E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Wij blijven inzetten op verkeersveiligheid dit jaar. Voor de maand februari zullen wij extra aandacht spenderen aan het negeren van rode verkeerslichten. </w:t>
            </w:r>
          </w:p>
          <w:p w:rsidR="00256FA5" w:rsidRPr="00256FA5" w:rsidRDefault="00256FA5" w:rsidP="009A5E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F0F88" w:rsidRPr="00DA1CE3" w:rsidRDefault="004F0F88" w:rsidP="004F0F88">
      <w:pPr>
        <w:rPr>
          <w:rFonts w:ascii="Times New Roman" w:hAnsi="Times New Roman"/>
          <w:b/>
          <w:sz w:val="22"/>
          <w:szCs w:val="22"/>
        </w:rPr>
      </w:pPr>
      <w:r w:rsidRPr="00DA1CE3">
        <w:rPr>
          <w:rFonts w:ascii="Times New Roman" w:hAnsi="Times New Roman"/>
          <w:b/>
          <w:sz w:val="22"/>
          <w:szCs w:val="22"/>
        </w:rPr>
        <w:t>Voor meer informatie: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Magalie Derboven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 xml:space="preserve">Communicatie  Consulent 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Politie Lier</w:t>
      </w:r>
    </w:p>
    <w:p w:rsidR="00A76A73" w:rsidRPr="00DA1CE3" w:rsidRDefault="00A76A73" w:rsidP="00A76A73">
      <w:pPr>
        <w:rPr>
          <w:rFonts w:ascii="Times New Roman" w:hAnsi="Times New Roman"/>
          <w:noProof/>
          <w:sz w:val="22"/>
          <w:szCs w:val="22"/>
          <w:lang w:val="nl-BE" w:eastAsia="nl-BE"/>
        </w:rPr>
      </w:pPr>
      <w:r w:rsidRPr="00DA1CE3">
        <w:rPr>
          <w:rFonts w:ascii="Times New Roman" w:hAnsi="Times New Roman"/>
          <w:noProof/>
          <w:sz w:val="22"/>
          <w:szCs w:val="22"/>
          <w:lang w:val="nl-BE" w:eastAsia="nl-BE"/>
        </w:rPr>
        <w:t>Bereikbaar op :</w:t>
      </w:r>
    </w:p>
    <w:p w:rsidR="00A76A73" w:rsidRPr="00DA1CE3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u w:val="single"/>
          <w:lang w:val="nl-BE"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u w:val="single"/>
          <w:lang w:val="nl-BE" w:eastAsia="nl-BE"/>
        </w:rPr>
        <w:t>magalie.derboven@lpl.be</w:t>
      </w:r>
    </w:p>
    <w:p w:rsidR="00940634" w:rsidRDefault="00A76A73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03/491 44 47</w:t>
      </w:r>
      <w:r w:rsidR="00256FA5">
        <w:rPr>
          <w:rFonts w:ascii="Times New Roman" w:eastAsiaTheme="minorEastAsia" w:hAnsi="Times New Roman"/>
          <w:noProof/>
          <w:sz w:val="22"/>
          <w:szCs w:val="22"/>
          <w:lang w:eastAsia="nl-BE"/>
        </w:rPr>
        <w:t xml:space="preserve">- </w:t>
      </w:r>
      <w:r w:rsidRPr="00DA1CE3">
        <w:rPr>
          <w:rFonts w:ascii="Times New Roman" w:eastAsiaTheme="minorEastAsia" w:hAnsi="Times New Roman"/>
          <w:noProof/>
          <w:sz w:val="22"/>
          <w:szCs w:val="22"/>
          <w:lang w:eastAsia="nl-BE"/>
        </w:rPr>
        <w:t>0498/92 96 75</w:t>
      </w:r>
    </w:p>
    <w:p w:rsidR="00C21355" w:rsidRDefault="00C21355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</w:p>
    <w:p w:rsidR="00D03925" w:rsidRPr="00DA1CE3" w:rsidRDefault="00D03925" w:rsidP="00A76A73">
      <w:pPr>
        <w:rPr>
          <w:rFonts w:ascii="Times New Roman" w:eastAsiaTheme="minorEastAsia" w:hAnsi="Times New Roman"/>
          <w:noProof/>
          <w:sz w:val="22"/>
          <w:szCs w:val="22"/>
          <w:lang w:eastAsia="nl-BE"/>
        </w:rPr>
      </w:pPr>
      <w:bookmarkStart w:id="0" w:name="_GoBack"/>
      <w:bookmarkEnd w:id="0"/>
    </w:p>
    <w:sectPr w:rsidR="00D03925" w:rsidRPr="00DA1CE3" w:rsidSect="005B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ED4"/>
    <w:multiLevelType w:val="multilevel"/>
    <w:tmpl w:val="FF2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88"/>
    <w:rsid w:val="00015B28"/>
    <w:rsid w:val="000C20DD"/>
    <w:rsid w:val="000D4974"/>
    <w:rsid w:val="001E35D2"/>
    <w:rsid w:val="0021466C"/>
    <w:rsid w:val="00256062"/>
    <w:rsid w:val="00256FA5"/>
    <w:rsid w:val="00294FA7"/>
    <w:rsid w:val="002C4011"/>
    <w:rsid w:val="00301972"/>
    <w:rsid w:val="00401D0B"/>
    <w:rsid w:val="004C2BD2"/>
    <w:rsid w:val="004D5EF9"/>
    <w:rsid w:val="004F0F88"/>
    <w:rsid w:val="00500021"/>
    <w:rsid w:val="00505D32"/>
    <w:rsid w:val="00512F8A"/>
    <w:rsid w:val="0051351A"/>
    <w:rsid w:val="0059504F"/>
    <w:rsid w:val="005B08B8"/>
    <w:rsid w:val="0068122A"/>
    <w:rsid w:val="00684354"/>
    <w:rsid w:val="006A2A73"/>
    <w:rsid w:val="006B56DF"/>
    <w:rsid w:val="006B5886"/>
    <w:rsid w:val="006C0E7A"/>
    <w:rsid w:val="00716DED"/>
    <w:rsid w:val="00721E6E"/>
    <w:rsid w:val="0075381C"/>
    <w:rsid w:val="007561AE"/>
    <w:rsid w:val="008D73EF"/>
    <w:rsid w:val="008F0439"/>
    <w:rsid w:val="00940634"/>
    <w:rsid w:val="00947181"/>
    <w:rsid w:val="0097773E"/>
    <w:rsid w:val="009A5EDD"/>
    <w:rsid w:val="009C7199"/>
    <w:rsid w:val="009C7794"/>
    <w:rsid w:val="00A2550C"/>
    <w:rsid w:val="00A32C30"/>
    <w:rsid w:val="00A57FE8"/>
    <w:rsid w:val="00A76A73"/>
    <w:rsid w:val="00A91769"/>
    <w:rsid w:val="00AC4A53"/>
    <w:rsid w:val="00AD2D23"/>
    <w:rsid w:val="00AE20E5"/>
    <w:rsid w:val="00B77169"/>
    <w:rsid w:val="00BF11FC"/>
    <w:rsid w:val="00C21355"/>
    <w:rsid w:val="00CB6D21"/>
    <w:rsid w:val="00CC09F9"/>
    <w:rsid w:val="00D03925"/>
    <w:rsid w:val="00D2333B"/>
    <w:rsid w:val="00D55FC3"/>
    <w:rsid w:val="00D777ED"/>
    <w:rsid w:val="00D855B8"/>
    <w:rsid w:val="00DA1CE3"/>
    <w:rsid w:val="00E266EE"/>
    <w:rsid w:val="00E43FC9"/>
    <w:rsid w:val="00EE0EC5"/>
    <w:rsid w:val="00EE2145"/>
    <w:rsid w:val="00F01893"/>
    <w:rsid w:val="00F73399"/>
    <w:rsid w:val="00F8032C"/>
    <w:rsid w:val="00F85E0C"/>
    <w:rsid w:val="00FB2FBE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F8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F73399"/>
    <w:pPr>
      <w:spacing w:before="100" w:beforeAutospacing="1" w:after="180"/>
      <w:outlineLvl w:val="0"/>
    </w:pPr>
    <w:rPr>
      <w:rFonts w:ascii="Times New Roman" w:hAnsi="Times New Roman"/>
      <w:color w:val="111111"/>
      <w:kern w:val="36"/>
      <w:sz w:val="41"/>
      <w:szCs w:val="41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5F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0F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F88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F0F88"/>
    <w:rPr>
      <w:strike w:val="0"/>
      <w:dstrike w:val="0"/>
      <w:color w:val="006587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4F0F88"/>
    <w:pPr>
      <w:spacing w:after="75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4F0F88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73399"/>
    <w:rPr>
      <w:rFonts w:ascii="Times New Roman" w:eastAsia="Times New Roman" w:hAnsi="Times New Roman" w:cs="Times New Roman"/>
      <w:color w:val="111111"/>
      <w:kern w:val="36"/>
      <w:sz w:val="41"/>
      <w:szCs w:val="41"/>
      <w:lang w:eastAsia="nl-BE"/>
    </w:rPr>
  </w:style>
  <w:style w:type="paragraph" w:customStyle="1" w:styleId="article-info1">
    <w:name w:val="article-info1"/>
    <w:basedOn w:val="Standaard"/>
    <w:rsid w:val="00F73399"/>
    <w:pPr>
      <w:spacing w:after="180"/>
    </w:pPr>
    <w:rPr>
      <w:rFonts w:ascii="Times New Roman" w:hAnsi="Times New Roman"/>
      <w:color w:val="999999"/>
      <w:sz w:val="22"/>
      <w:szCs w:val="22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B7716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1E35D2"/>
  </w:style>
  <w:style w:type="paragraph" w:styleId="Geenafstand">
    <w:name w:val="No Spacing"/>
    <w:uiPriority w:val="1"/>
    <w:qFormat/>
    <w:rsid w:val="00DA1CE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0F88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F73399"/>
    <w:pPr>
      <w:spacing w:before="100" w:beforeAutospacing="1" w:after="180"/>
      <w:outlineLvl w:val="0"/>
    </w:pPr>
    <w:rPr>
      <w:rFonts w:ascii="Times New Roman" w:hAnsi="Times New Roman"/>
      <w:color w:val="111111"/>
      <w:kern w:val="36"/>
      <w:sz w:val="41"/>
      <w:szCs w:val="41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5F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0F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F88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F0F88"/>
    <w:rPr>
      <w:strike w:val="0"/>
      <w:dstrike w:val="0"/>
      <w:color w:val="006587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4F0F88"/>
    <w:pPr>
      <w:spacing w:after="75"/>
    </w:pPr>
    <w:rPr>
      <w:rFonts w:ascii="Times New Roman" w:hAnsi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4F0F88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73399"/>
    <w:rPr>
      <w:rFonts w:ascii="Times New Roman" w:eastAsia="Times New Roman" w:hAnsi="Times New Roman" w:cs="Times New Roman"/>
      <w:color w:val="111111"/>
      <w:kern w:val="36"/>
      <w:sz w:val="41"/>
      <w:szCs w:val="41"/>
      <w:lang w:eastAsia="nl-BE"/>
    </w:rPr>
  </w:style>
  <w:style w:type="paragraph" w:customStyle="1" w:styleId="article-info1">
    <w:name w:val="article-info1"/>
    <w:basedOn w:val="Standaard"/>
    <w:rsid w:val="00F73399"/>
    <w:pPr>
      <w:spacing w:after="180"/>
    </w:pPr>
    <w:rPr>
      <w:rFonts w:ascii="Times New Roman" w:hAnsi="Times New Roman"/>
      <w:color w:val="999999"/>
      <w:sz w:val="22"/>
      <w:szCs w:val="22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B77169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5FC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1E35D2"/>
  </w:style>
  <w:style w:type="paragraph" w:styleId="Geenafstand">
    <w:name w:val="No Spacing"/>
    <w:uiPriority w:val="1"/>
    <w:qFormat/>
    <w:rsid w:val="00DA1CE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5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6303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0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886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0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853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2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579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210">
                      <w:marLeft w:val="136"/>
                      <w:marRight w:val="136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32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7DE3-6960-4BB5-AA19-DC13BDB3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 Lier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lierdem</dc:creator>
  <cp:lastModifiedBy>Toon Verwaest</cp:lastModifiedBy>
  <cp:revision>3</cp:revision>
  <cp:lastPrinted>2017-02-03T10:06:00Z</cp:lastPrinted>
  <dcterms:created xsi:type="dcterms:W3CDTF">2017-02-03T11:24:00Z</dcterms:created>
  <dcterms:modified xsi:type="dcterms:W3CDTF">2017-02-06T12:59:00Z</dcterms:modified>
</cp:coreProperties>
</file>